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B7ABD">
        <w:rPr>
          <w:b/>
          <w:sz w:val="28"/>
          <w:szCs w:val="28"/>
        </w:rPr>
        <w:t>1217-20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B7ABD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DB319B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DB319B" w:rsidRPr="00DB319B">
        <w:rPr>
          <w:u w:val="single"/>
        </w:rPr>
        <w:t>31.08.54 Общая врачебная практика (семейная медицина)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DB319B" w:rsidRPr="00DB319B" w:rsidRDefault="00E465AD" w:rsidP="00DB319B">
      <w:pPr>
        <w:rPr>
          <w:u w:val="single"/>
        </w:rPr>
      </w:pPr>
      <w:r w:rsidRPr="007064DB">
        <w:t xml:space="preserve">Дисциплина   </w:t>
      </w:r>
      <w:r>
        <w:tab/>
      </w:r>
      <w:r w:rsidR="00DB319B" w:rsidRPr="00DB319B">
        <w:rPr>
          <w:u w:val="single"/>
        </w:rPr>
        <w:t>Общая врачебная практика (семейная медицина)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DB319B" w:rsidRPr="00DB319B">
        <w:rPr>
          <w:u w:val="single"/>
        </w:rPr>
        <w:t>Терапии и общей врачебной практики с курсом гериатрии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B319B" w:rsidRPr="005C6C14" w:rsidTr="00792165">
        <w:trPr>
          <w:trHeight w:val="20"/>
        </w:trPr>
        <w:tc>
          <w:tcPr>
            <w:tcW w:w="457" w:type="dxa"/>
          </w:tcPr>
          <w:p w:rsidR="00DB319B" w:rsidRDefault="00596640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19B" w:rsidRDefault="00DB31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Фатхи</w:t>
            </w:r>
            <w:proofErr w:type="spellEnd"/>
            <w:r>
              <w:rPr>
                <w:color w:val="000000"/>
              </w:rPr>
              <w:t xml:space="preserve"> А. Н. </w:t>
            </w:r>
            <w:proofErr w:type="spellStart"/>
            <w:r>
              <w:rPr>
                <w:color w:val="000000"/>
              </w:rPr>
              <w:t>Бузия</w:t>
            </w:r>
            <w:proofErr w:type="spellEnd"/>
          </w:p>
        </w:tc>
        <w:tc>
          <w:tcPr>
            <w:tcW w:w="1320" w:type="dxa"/>
          </w:tcPr>
          <w:p w:rsidR="00DB319B" w:rsidRPr="005C6C14" w:rsidRDefault="00DB319B" w:rsidP="00A42921">
            <w:pPr>
              <w:jc w:val="both"/>
            </w:pPr>
            <w:r w:rsidRPr="00DB319B">
              <w:t>1005-19</w:t>
            </w:r>
          </w:p>
        </w:tc>
        <w:tc>
          <w:tcPr>
            <w:tcW w:w="1491" w:type="dxa"/>
          </w:tcPr>
          <w:p w:rsidR="00DB319B" w:rsidRPr="005C6C14" w:rsidRDefault="00DB31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319B" w:rsidRPr="005C6C14" w:rsidRDefault="00DB31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319B" w:rsidRPr="005C6C14" w:rsidRDefault="00DB319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96640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B7ABD"/>
    <w:rsid w:val="00C0789D"/>
    <w:rsid w:val="00CF4AAB"/>
    <w:rsid w:val="00D67C47"/>
    <w:rsid w:val="00DB319B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2020-07-09T05:48:00Z</dcterms:modified>
</cp:coreProperties>
</file>